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F2998D8"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4F483A">
        <w:rPr>
          <w:rFonts w:ascii="Times New Roman" w:eastAsia="Times New Roman" w:hAnsi="Times New Roman" w:cs="Times New Roman"/>
          <w:kern w:val="0"/>
          <w:lang w:eastAsia="lt-LT"/>
          <w14:ligatures w14:val="none"/>
        </w:rPr>
        <w:t>3</w:t>
      </w:r>
      <w:r w:rsidRPr="00132497">
        <w:rPr>
          <w:rFonts w:ascii="Times New Roman" w:eastAsia="Times New Roman" w:hAnsi="Times New Roman" w:cs="Times New Roman"/>
          <w:kern w:val="0"/>
          <w:lang w:eastAsia="lt-LT"/>
          <w14:ligatures w14:val="none"/>
        </w:rPr>
        <w:t>-</w:t>
      </w:r>
      <w:r w:rsidR="004F483A">
        <w:rPr>
          <w:rFonts w:ascii="Times New Roman" w:eastAsia="Times New Roman" w:hAnsi="Times New Roman" w:cs="Times New Roman"/>
          <w:kern w:val="0"/>
          <w:lang w:eastAsia="lt-LT"/>
          <w14:ligatures w14:val="none"/>
        </w:rPr>
        <w:t>31</w:t>
      </w:r>
      <w:r>
        <w:rPr>
          <w:rFonts w:ascii="Times New Roman" w:eastAsia="Times New Roman" w:hAnsi="Times New Roman" w:cs="Times New Roman"/>
          <w:kern w:val="0"/>
          <w:lang w:eastAsia="lt-LT"/>
          <w14:ligatures w14:val="none"/>
        </w:rPr>
        <w:t xml:space="preserve"> sprendimu</w:t>
      </w:r>
    </w:p>
    <w:p w14:paraId="39C3C17D" w14:textId="0A61AB8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4F483A">
        <w:rPr>
          <w:rFonts w:ascii="Times New Roman" w:eastAsia="Times New Roman" w:hAnsi="Times New Roman" w:cs="Times New Roman"/>
          <w:kern w:val="0"/>
          <w:lang w:eastAsia="lt-LT"/>
          <w14:ligatures w14:val="none"/>
        </w:rPr>
        <w:t>5615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1D56D70" w14:textId="57F73384" w:rsidR="005679E6" w:rsidRDefault="00025834" w:rsidP="00E93205">
      <w:pPr>
        <w:spacing w:after="0" w:line="240" w:lineRule="auto"/>
        <w:jc w:val="center"/>
        <w:rPr>
          <w:rFonts w:ascii="Times New Roman" w:hAnsi="Times New Roman" w:cs="Times New Roman"/>
          <w:b/>
          <w:bCs/>
          <w:sz w:val="24"/>
          <w:szCs w:val="24"/>
        </w:rPr>
      </w:pPr>
      <w:r w:rsidRPr="00025834">
        <w:rPr>
          <w:rFonts w:ascii="Times New Roman" w:hAnsi="Times New Roman" w:cs="Times New Roman"/>
          <w:b/>
          <w:bCs/>
          <w:sz w:val="24"/>
          <w:szCs w:val="24"/>
        </w:rPr>
        <w:t>KANADINĖS RYKŠTENĖS NAIKINIMO PASLAUGOS</w:t>
      </w:r>
    </w:p>
    <w:p w14:paraId="79607777" w14:textId="77777777" w:rsidR="00025834" w:rsidRPr="00262E3F" w:rsidRDefault="00025834"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6389B52D" w14:textId="35B14FCD" w:rsidR="00075B6F" w:rsidRDefault="00075B6F" w:rsidP="00075B6F">
      <w:pPr>
        <w:pStyle w:val="Sraopastraipa"/>
        <w:spacing w:after="0" w:line="240" w:lineRule="auto"/>
        <w:ind w:left="1080"/>
        <w:rPr>
          <w:szCs w:val="24"/>
        </w:rPr>
      </w:pPr>
      <w:r>
        <w:rPr>
          <w:szCs w:val="24"/>
        </w:rPr>
        <w:t>3.1. sutarties priedas įkainiai;</w:t>
      </w:r>
    </w:p>
    <w:p w14:paraId="71FD816A" w14:textId="6E5C9EB8" w:rsidR="00075B6F" w:rsidRDefault="00075B6F" w:rsidP="00075B6F">
      <w:pPr>
        <w:pStyle w:val="Sraopastraipa"/>
        <w:spacing w:after="0" w:line="240" w:lineRule="auto"/>
        <w:ind w:left="1080"/>
        <w:rPr>
          <w:szCs w:val="24"/>
        </w:rPr>
      </w:pPr>
      <w:r>
        <w:rPr>
          <w:szCs w:val="24"/>
        </w:rPr>
        <w:t>3.2. sutarties priedas baudų aktas;</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5155138"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3B4B09" w:rsidRPr="0057407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4014413" w14:textId="0E275221" w:rsidR="00025834"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7A3278">
        <w:rPr>
          <w:rFonts w:ascii="Times New Roman" w:hAnsi="Times New Roman" w:cs="Times New Roman"/>
          <w:color w:val="000000"/>
          <w:kern w:val="0"/>
          <w:sz w:val="24"/>
          <w:szCs w:val="24"/>
        </w:rPr>
        <w:t xml:space="preserve">4.1. ir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7A3278">
        <w:rPr>
          <w:rFonts w:ascii="Times New Roman" w:hAnsi="Times New Roman" w:cs="Times New Roman"/>
          <w:color w:val="000000"/>
          <w:kern w:val="0"/>
          <w:sz w:val="24"/>
          <w:szCs w:val="24"/>
        </w:rPr>
        <w:t>4</w:t>
      </w:r>
      <w:r w:rsidR="0055276C" w:rsidRPr="005C032E">
        <w:rPr>
          <w:rFonts w:ascii="Times New Roman" w:hAnsi="Times New Roman" w:cs="Times New Roman"/>
          <w:color w:val="000000"/>
          <w:kern w:val="0"/>
          <w:sz w:val="24"/>
          <w:szCs w:val="24"/>
        </w:rPr>
        <w:t>.</w:t>
      </w:r>
      <w:r w:rsidR="007A3278">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5C032E">
        <w:rPr>
          <w:rFonts w:ascii="Times New Roman" w:hAnsi="Times New Roman" w:cs="Times New Roman"/>
          <w:color w:val="4472C4" w:themeColor="accent1"/>
          <w:kern w:val="0"/>
          <w:sz w:val="24"/>
          <w:szCs w:val="24"/>
          <w:u w:val="single"/>
        </w:rPr>
        <w:t>3</w:t>
      </w:r>
      <w:r w:rsidR="004E4154" w:rsidRPr="004B13A0">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6CFEB2E" w14:textId="0B03F920" w:rsidR="00262E3F" w:rsidRPr="00025834" w:rsidRDefault="00025834" w:rsidP="0002583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Pr="00F61940">
        <w:rPr>
          <w:rFonts w:ascii="Times New Roman" w:eastAsia="Times New Roman" w:hAnsi="Times New Roman" w:cs="Times New Roman"/>
          <w:sz w:val="24"/>
          <w:szCs w:val="24"/>
        </w:rPr>
        <w:t>„</w:t>
      </w:r>
      <w:r w:rsidRPr="008B5E32">
        <w:rPr>
          <w:rFonts w:ascii="Times New Roman" w:hAnsi="Times New Roman" w:cs="Times New Roman"/>
          <w:sz w:val="24"/>
          <w:szCs w:val="24"/>
        </w:rPr>
        <w:t>Apsauga nuo invazinių augalų rūšių, siekiant išsaugoti biologinę įvairovę (INVAGO)</w:t>
      </w:r>
      <w:r w:rsidRPr="00F61940">
        <w:rPr>
          <w:rFonts w:ascii="Times New Roman" w:eastAsia="Times New Roman" w:hAnsi="Times New Roman" w:cs="Times New Roman"/>
          <w:sz w:val="24"/>
          <w:szCs w:val="24"/>
        </w:rPr>
        <w:t>“</w:t>
      </w:r>
      <w:r>
        <w:rPr>
          <w:rFonts w:ascii="Times New Roman" w:eastAsia="Times New Roman" w:hAnsi="Times New Roman" w:cs="Times New Roman"/>
          <w:sz w:val="24"/>
          <w:szCs w:val="24"/>
        </w:rPr>
        <w:t>, projekto Nr.</w:t>
      </w:r>
      <w:r w:rsidRPr="00187E59">
        <w:rPr>
          <w:rFonts w:ascii="Times New Roman" w:hAnsi="Times New Roman" w:cs="Times New Roman"/>
          <w:sz w:val="24"/>
          <w:szCs w:val="24"/>
        </w:rPr>
        <w:t xml:space="preserve"> </w:t>
      </w:r>
      <w:r w:rsidRPr="008B5E32">
        <w:rPr>
          <w:rFonts w:ascii="Times New Roman" w:hAnsi="Times New Roman" w:cs="Times New Roman"/>
          <w:sz w:val="24"/>
          <w:szCs w:val="24"/>
        </w:rPr>
        <w:t>LL-00262. 2021–2027 m</w:t>
      </w:r>
      <w:r>
        <w:rPr>
          <w:rFonts w:ascii="Times New Roman" w:eastAsia="Times New Roman" w:hAnsi="Times New Roman" w:cs="Times New Roman"/>
          <w:sz w:val="24"/>
          <w:szCs w:val="24"/>
        </w:rPr>
        <w:t xml:space="preserve">. </w:t>
      </w:r>
      <w:r w:rsidRPr="00187E59">
        <w:rPr>
          <w:rFonts w:ascii="Times New Roman" w:eastAsia="Times New Roman" w:hAnsi="Times New Roman" w:cs="Times New Roman"/>
          <w:sz w:val="24"/>
          <w:szCs w:val="24"/>
        </w:rPr>
        <w:t>Interreg VI-A Latvijos ir Lietuvos bendradarbiavimo per sieną programa (angl. Interreg VI-A Latvia–Lithuania Programme 2021–2027).</w:t>
      </w:r>
      <w:r>
        <w:rPr>
          <w:rFonts w:ascii="Times New Roman" w:eastAsia="Times New Roman" w:hAnsi="Times New Roman" w:cs="Times New Roman"/>
          <w:sz w:val="24"/>
          <w:szCs w:val="24"/>
        </w:rPr>
        <w:t xml:space="preserve"> </w:t>
      </w:r>
      <w:r w:rsidR="00262E3F" w:rsidRPr="00262E3F">
        <w:rPr>
          <w:rFonts w:ascii="Times New Roman" w:hAnsi="Times New Roman" w:cs="Times New Roman"/>
          <w:color w:val="000000"/>
          <w:kern w:val="0"/>
          <w:sz w:val="24"/>
          <w:szCs w:val="24"/>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20EE200A"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025834" w:rsidRPr="00BA1252">
        <w:rPr>
          <w:rFonts w:ascii="Times New Roman" w:hAnsi="Times New Roman" w:cs="Times New Roman"/>
          <w:b/>
          <w:bCs/>
          <w:color w:val="000000"/>
          <w:sz w:val="24"/>
          <w:szCs w:val="24"/>
        </w:rPr>
        <w:t>Kanadinės rykštenės naikinimo paslaugos</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r w:rsidR="00025834">
        <w:rPr>
          <w:rFonts w:ascii="Times New Roman" w:hAnsi="Times New Roman" w:cs="Times New Roman"/>
          <w:b/>
          <w:bCs/>
          <w:color w:val="000000"/>
          <w:sz w:val="24"/>
          <w:szCs w:val="24"/>
        </w:rPr>
        <w:t xml:space="preserve"> </w:t>
      </w:r>
    </w:p>
    <w:p w14:paraId="7D5C0B2E" w14:textId="502D0FF9" w:rsidR="00A803D6" w:rsidRPr="00A803D6" w:rsidRDefault="00A803D6" w:rsidP="00A803D6">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025834" w:rsidRPr="00025834">
        <w:rPr>
          <w:rFonts w:ascii="Times New Roman" w:eastAsia="Times New Roman" w:hAnsi="Times New Roman" w:cs="Times New Roman"/>
          <w:b/>
          <w:bCs/>
          <w:sz w:val="24"/>
          <w:szCs w:val="24"/>
        </w:rPr>
        <w:t>45 827,27</w:t>
      </w:r>
      <w:r w:rsidR="00025834">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3B507B2" w:rsidR="00B03D13" w:rsidRPr="00B9470B"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Pr="00B9470B">
        <w:rPr>
          <w:rFonts w:ascii="Times New Roman" w:hAnsi="Times New Roman" w:cs="Times New Roman"/>
          <w:color w:val="000000"/>
          <w:kern w:val="0"/>
          <w:sz w:val="24"/>
          <w:szCs w:val="24"/>
        </w:rPr>
        <w:t xml:space="preserve"> </w:t>
      </w:r>
      <w:r w:rsidR="003B4B09" w:rsidRPr="00B9470B">
        <w:rPr>
          <w:rFonts w:ascii="Times New Roman" w:eastAsia="Calibri" w:hAnsi="Times New Roman" w:cs="Times New Roman"/>
          <w:color w:val="000000"/>
          <w:kern w:val="0"/>
          <w:sz w:val="24"/>
          <w:szCs w:val="24"/>
          <w14:ligatures w14:val="none"/>
        </w:rPr>
        <w:t>Vasario 16-osios g. 62</w:t>
      </w:r>
      <w:r w:rsidR="00974D6B" w:rsidRPr="00B9470B">
        <w:rPr>
          <w:rFonts w:ascii="Times New Roman" w:eastAsia="Calibri" w:hAnsi="Times New Roman" w:cs="Times New Roman"/>
          <w:color w:val="000000"/>
          <w:kern w:val="0"/>
          <w:sz w:val="24"/>
          <w:szCs w:val="24"/>
          <w14:ligatures w14:val="none"/>
        </w:rPr>
        <w:t>,</w:t>
      </w:r>
      <w:r w:rsidR="00974D6B" w:rsidRPr="00B9470B">
        <w:rPr>
          <w:rFonts w:ascii="Times New Roman" w:eastAsia="Calibri" w:hAnsi="Times New Roman" w:cs="Times New Roman"/>
          <w:sz w:val="24"/>
        </w:rPr>
        <w:t xml:space="preserve"> Šiauliai</w:t>
      </w:r>
      <w:r w:rsidR="00EC062A" w:rsidRPr="00B9470B">
        <w:rPr>
          <w:rFonts w:ascii="Times New Roman" w:hAnsi="Times New Roman" w:cs="Times New Roman"/>
          <w:color w:val="000000"/>
          <w:kern w:val="0"/>
          <w:sz w:val="24"/>
          <w:szCs w:val="24"/>
        </w:rPr>
        <w:t>.</w:t>
      </w:r>
    </w:p>
    <w:p w14:paraId="51710C31" w14:textId="31411B1F"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Pirkimas neatliekamas naudojantis centralizuotų pirkimų katalogu, nes </w:t>
      </w:r>
      <w:r w:rsidR="00025834" w:rsidRPr="00B9470B">
        <w:rPr>
          <w:rFonts w:ascii="Times New Roman" w:hAnsi="Times New Roman" w:cs="Times New Roman"/>
          <w:color w:val="000000"/>
          <w:kern w:val="0"/>
          <w:sz w:val="24"/>
          <w:szCs w:val="24"/>
        </w:rPr>
        <w:t xml:space="preserve">CPO kataloge siūlomos paslaugos yra standartizuotos ir neapima visų šiame pirkime numatytų kompleksinių </w:t>
      </w:r>
      <w:r w:rsidR="00B9470B" w:rsidRPr="00B9470B">
        <w:rPr>
          <w:rFonts w:ascii="Times New Roman" w:hAnsi="Times New Roman" w:cs="Times New Roman"/>
          <w:color w:val="000000"/>
          <w:kern w:val="0"/>
          <w:sz w:val="24"/>
          <w:szCs w:val="24"/>
        </w:rPr>
        <w:t>paslaugų</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57CDB99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0E80199A"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3A435D" w14:textId="77777777" w:rsidR="00A95C58" w:rsidRDefault="00A95C5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891CD46" w14:textId="77777777" w:rsidR="00A95C58" w:rsidRDefault="00A95C5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EF7CE95" w14:textId="77777777" w:rsidR="00A95C58" w:rsidRDefault="00A95C5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F60570E" w14:textId="77777777" w:rsidR="00A95C58" w:rsidRPr="00AA2795" w:rsidRDefault="00A95C5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113DD2C"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025834" w:rsidRPr="00075B6F">
          <w:rPr>
            <w:rStyle w:val="Hipersaitas"/>
            <w:rFonts w:ascii="Times New Roman" w:hAnsi="Times New Roman" w:cs="Times New Roman"/>
            <w:color w:val="4472C4" w:themeColor="accent1"/>
            <w:kern w:val="0"/>
            <w:sz w:val="24"/>
            <w:szCs w:val="24"/>
          </w:rPr>
          <w:t>https://viesiejipirkimai.lt</w:t>
        </w:r>
      </w:hyperlink>
      <w:r w:rsidR="00025834"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025834" w:rsidRPr="00262E3F">
        <w:rPr>
          <w:rFonts w:ascii="Times New Roman" w:hAnsi="Times New Roman" w:cs="Times New Roman"/>
          <w:color w:val="000000"/>
          <w:kern w:val="0"/>
          <w:sz w:val="24"/>
          <w:szCs w:val="24"/>
        </w:rPr>
        <w:tab/>
      </w:r>
    </w:p>
    <w:p w14:paraId="37B9B991" w14:textId="0887D08E"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025834" w:rsidRPr="00262E3F">
        <w:rPr>
          <w:rFonts w:ascii="Times New Roman" w:hAnsi="Times New Roman" w:cs="Times New Roman"/>
          <w:color w:val="000000"/>
          <w:kern w:val="0"/>
          <w:sz w:val="24"/>
          <w:szCs w:val="24"/>
        </w:rPr>
        <w:tab/>
      </w:r>
    </w:p>
    <w:p w14:paraId="6B10BA3A" w14:textId="27BC5A6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262E3F">
        <w:rPr>
          <w:rFonts w:ascii="Times New Roman" w:hAnsi="Times New Roman" w:cs="Times New Roman"/>
          <w:color w:val="000000"/>
          <w:kern w:val="0"/>
          <w:sz w:val="24"/>
          <w:szCs w:val="24"/>
        </w:rPr>
        <w:tab/>
      </w:r>
    </w:p>
    <w:p w14:paraId="7BC53901" w14:textId="1A9439E2"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.6. </w:t>
      </w:r>
      <w:bookmarkStart w:id="1" w:name="_Hlk144480256"/>
      <w:r w:rsidR="00025834"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025834" w:rsidRPr="00A04657">
        <w:rPr>
          <w:rFonts w:ascii="Times New Roman" w:hAnsi="Times New Roman" w:cs="Times New Roman"/>
          <w:color w:val="000000"/>
          <w:kern w:val="0"/>
          <w:sz w:val="24"/>
          <w:szCs w:val="24"/>
        </w:rPr>
        <w:tab/>
      </w:r>
    </w:p>
    <w:p w14:paraId="5828D7F8" w14:textId="3C36BD54"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25834" w:rsidRPr="00262E3F">
        <w:rPr>
          <w:rFonts w:ascii="Times New Roman" w:hAnsi="Times New Roman" w:cs="Times New Roman"/>
          <w:color w:val="000000"/>
          <w:kern w:val="0"/>
          <w:sz w:val="24"/>
          <w:szCs w:val="24"/>
        </w:rPr>
        <w:t xml:space="preserve">.7. </w:t>
      </w:r>
      <w:r w:rsidR="00025834" w:rsidRPr="00B03D13">
        <w:rPr>
          <w:rFonts w:ascii="Times New Roman" w:hAnsi="Times New Roman" w:cs="Times New Roman"/>
          <w:b/>
          <w:bCs/>
          <w:color w:val="000000"/>
          <w:kern w:val="0"/>
          <w:sz w:val="24"/>
          <w:szCs w:val="24"/>
        </w:rPr>
        <w:t xml:space="preserve">Pasiūlymas turi galioti ne trumpiau </w:t>
      </w:r>
      <w:r w:rsidR="00025834">
        <w:rPr>
          <w:rFonts w:ascii="Times New Roman" w:hAnsi="Times New Roman" w:cs="Times New Roman"/>
          <w:b/>
          <w:bCs/>
          <w:color w:val="000000"/>
          <w:kern w:val="0"/>
          <w:sz w:val="24"/>
          <w:szCs w:val="24"/>
        </w:rPr>
        <w:t>kaip 3</w:t>
      </w:r>
      <w:r w:rsidR="00025834" w:rsidRPr="00B03D13">
        <w:rPr>
          <w:rFonts w:ascii="Times New Roman" w:hAnsi="Times New Roman" w:cs="Times New Roman"/>
          <w:b/>
          <w:bCs/>
          <w:color w:val="000000"/>
          <w:kern w:val="0"/>
          <w:sz w:val="24"/>
          <w:szCs w:val="24"/>
        </w:rPr>
        <w:t xml:space="preserve"> </w:t>
      </w:r>
      <w:r w:rsidR="00025834">
        <w:rPr>
          <w:rFonts w:ascii="Times New Roman" w:hAnsi="Times New Roman" w:cs="Times New Roman"/>
          <w:b/>
          <w:bCs/>
          <w:color w:val="000000"/>
          <w:kern w:val="0"/>
          <w:sz w:val="24"/>
          <w:szCs w:val="24"/>
        </w:rPr>
        <w:t>mėn.</w:t>
      </w:r>
      <w:r w:rsidR="00025834" w:rsidRPr="00B03D13">
        <w:rPr>
          <w:rFonts w:ascii="Times New Roman" w:hAnsi="Times New Roman" w:cs="Times New Roman"/>
          <w:b/>
          <w:bCs/>
          <w:color w:val="000000"/>
          <w:kern w:val="0"/>
          <w:sz w:val="24"/>
          <w:szCs w:val="24"/>
        </w:rPr>
        <w:t xml:space="preserve"> nuo konkurso pasiūlymų pateikimo termino pabaigos.</w:t>
      </w:r>
      <w:r w:rsidR="00025834"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025834" w:rsidRPr="00262E3F">
        <w:rPr>
          <w:rFonts w:ascii="Times New Roman" w:hAnsi="Times New Roman" w:cs="Times New Roman"/>
          <w:color w:val="000000"/>
          <w:kern w:val="0"/>
          <w:sz w:val="24"/>
          <w:szCs w:val="24"/>
        </w:rPr>
        <w:tab/>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4D0D84E6" w14:textId="54610230" w:rsidR="00025834" w:rsidRPr="00AA2795"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AA2795">
        <w:rPr>
          <w:rFonts w:ascii="Times New Roman" w:hAnsi="Times New Roman" w:cs="Times New Roman"/>
          <w:color w:val="000000"/>
          <w:kern w:val="0"/>
          <w:sz w:val="24"/>
          <w:szCs w:val="24"/>
        </w:rPr>
        <w:t>.10.</w:t>
      </w:r>
      <w:r w:rsidR="00025834">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 Pasirinktas pasiūlymo galiojimo užtikrinimas:</w:t>
      </w:r>
    </w:p>
    <w:p w14:paraId="1AB0434C" w14:textId="47C884EA" w:rsidR="00025834" w:rsidRPr="00AA2795" w:rsidRDefault="00EB5D22"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AA2795">
        <w:rPr>
          <w:rFonts w:ascii="Times New Roman" w:hAnsi="Times New Roman" w:cs="Times New Roman"/>
          <w:color w:val="000000"/>
          <w:kern w:val="0"/>
          <w:sz w:val="24"/>
          <w:szCs w:val="24"/>
        </w:rPr>
        <w:t>.10.</w:t>
      </w:r>
      <w:r w:rsidR="00025834">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.1. užstato į perkančiosios organizacijos sąskaitą pavedimo kopija;</w:t>
      </w:r>
    </w:p>
    <w:p w14:paraId="771288FB" w14:textId="787A506B" w:rsidR="00025834" w:rsidRPr="00AA2795" w:rsidRDefault="00EB5D22"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AA2795">
        <w:rPr>
          <w:rFonts w:ascii="Times New Roman" w:hAnsi="Times New Roman" w:cs="Times New Roman"/>
          <w:color w:val="000000"/>
          <w:kern w:val="0"/>
          <w:sz w:val="24"/>
          <w:szCs w:val="24"/>
        </w:rPr>
        <w:t>.10.</w:t>
      </w:r>
      <w:r w:rsidR="00025834">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.2.</w:t>
      </w:r>
      <w:r w:rsidR="00025834">
        <w:rPr>
          <w:rFonts w:ascii="Times New Roman" w:hAnsi="Times New Roman" w:cs="Times New Roman"/>
          <w:color w:val="000000"/>
          <w:kern w:val="0"/>
          <w:sz w:val="24"/>
          <w:szCs w:val="24"/>
        </w:rPr>
        <w:t xml:space="preserve"> </w:t>
      </w:r>
      <w:r w:rsidR="00025834"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1D1E053D" w14:textId="5658DEB0" w:rsidR="00025834" w:rsidRPr="00AA2795" w:rsidRDefault="00EB5D22"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AA2795">
        <w:rPr>
          <w:rFonts w:ascii="Times New Roman" w:hAnsi="Times New Roman" w:cs="Times New Roman"/>
          <w:color w:val="000000"/>
          <w:kern w:val="0"/>
          <w:sz w:val="24"/>
          <w:szCs w:val="24"/>
        </w:rPr>
        <w:t>.10.</w:t>
      </w:r>
      <w:r w:rsidR="00025834">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.3. banko garantijos raštas;</w:t>
      </w:r>
    </w:p>
    <w:p w14:paraId="23BBB8F9" w14:textId="5444CA32" w:rsidR="00025834" w:rsidRDefault="00EB5D22"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AA2795">
        <w:rPr>
          <w:rFonts w:ascii="Times New Roman" w:hAnsi="Times New Roman" w:cs="Times New Roman"/>
          <w:color w:val="000000"/>
          <w:kern w:val="0"/>
          <w:sz w:val="24"/>
          <w:szCs w:val="24"/>
        </w:rPr>
        <w:t>.10.</w:t>
      </w:r>
      <w:r w:rsidR="00025834">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.4. kredito įstaigos garantijos raštas.</w:t>
      </w:r>
      <w:r w:rsidR="00025834" w:rsidRPr="00B77260">
        <w:rPr>
          <w:rFonts w:ascii="Times New Roman" w:hAnsi="Times New Roman" w:cs="Times New Roman"/>
          <w:color w:val="000000"/>
          <w:kern w:val="0"/>
          <w:sz w:val="24"/>
          <w:szCs w:val="24"/>
        </w:rPr>
        <w:tab/>
      </w:r>
    </w:p>
    <w:p w14:paraId="583F7805" w14:textId="3AEF842A"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25834">
        <w:rPr>
          <w:rFonts w:ascii="Times New Roman" w:hAnsi="Times New Roman" w:cs="Times New Roman"/>
          <w:color w:val="000000"/>
          <w:kern w:val="0"/>
          <w:sz w:val="24"/>
          <w:szCs w:val="24"/>
        </w:rPr>
        <w:t xml:space="preserve">. </w:t>
      </w:r>
      <w:r w:rsidR="00025834"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25834">
        <w:rPr>
          <w:rFonts w:ascii="Times New Roman" w:hAnsi="Times New Roman" w:cs="Times New Roman"/>
          <w:color w:val="000000"/>
          <w:kern w:val="0"/>
          <w:sz w:val="24"/>
          <w:szCs w:val="24"/>
        </w:rPr>
        <w:t>.</w:t>
      </w:r>
    </w:p>
    <w:p w14:paraId="15EC2B11" w14:textId="5BD82A5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.11. Tiekėjo pasiūlymą sudaro CVP IS priemonėmis pateiktos informacijos ir dokumentų visuma.</w:t>
      </w:r>
      <w:r w:rsidR="00025834" w:rsidRPr="00262E3F">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.12. </w:t>
      </w:r>
      <w:r w:rsidR="00025834" w:rsidRPr="00B03D13">
        <w:rPr>
          <w:rFonts w:ascii="Times New Roman" w:hAnsi="Times New Roman" w:cs="Times New Roman"/>
          <w:b/>
          <w:bCs/>
          <w:color w:val="000000"/>
          <w:kern w:val="0"/>
          <w:sz w:val="24"/>
          <w:szCs w:val="24"/>
        </w:rPr>
        <w:t>Tiekėjas pasiūlymo formoje turi aiškiai nurodyti,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B03D13">
        <w:rPr>
          <w:rFonts w:ascii="Times New Roman" w:hAnsi="Times New Roman" w:cs="Times New Roman"/>
          <w:color w:val="000000"/>
          <w:kern w:val="0"/>
          <w:sz w:val="24"/>
          <w:szCs w:val="24"/>
        </w:rPr>
        <w:t xml:space="preserve">.13. </w:t>
      </w:r>
      <w:bookmarkStart w:id="2" w:name="_Hlk157669390"/>
      <w:bookmarkStart w:id="3"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75D1E209" w14:textId="1A22CA5F"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4</w:t>
      </w:r>
      <w:r w:rsidR="00025834"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025834" w:rsidRPr="00262E3F">
        <w:rPr>
          <w:rFonts w:ascii="Times New Roman" w:hAnsi="Times New Roman" w:cs="Times New Roman"/>
          <w:color w:val="000000"/>
          <w:kern w:val="0"/>
          <w:sz w:val="24"/>
          <w:szCs w:val="24"/>
        </w:rPr>
        <w:tab/>
      </w:r>
    </w:p>
    <w:p w14:paraId="726886C4" w14:textId="19812157" w:rsidR="00262E3F" w:rsidRPr="00C4022B" w:rsidRDefault="00EB5D22"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5</w:t>
      </w:r>
      <w:r w:rsidR="00025834"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025834" w:rsidRPr="00262E3F">
        <w:rPr>
          <w:rFonts w:ascii="Times New Roman" w:hAnsi="Times New Roman" w:cs="Times New Roman"/>
          <w:color w:val="000000"/>
          <w:kern w:val="0"/>
          <w:sz w:val="24"/>
          <w:szCs w:val="24"/>
        </w:rPr>
        <w:tab/>
      </w: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0"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D1F8736" w14:textId="3B0C97C6" w:rsidR="00025834" w:rsidRPr="00C325E6"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.1. Tiekėjo pateikiamo pasiūlymo galiojimas turi būti užtikrintas:</w:t>
      </w:r>
      <w:r w:rsidR="00025834" w:rsidRPr="00C325E6">
        <w:rPr>
          <w:rFonts w:ascii="Times New Roman" w:hAnsi="Times New Roman" w:cs="Times New Roman"/>
          <w:color w:val="000000"/>
          <w:kern w:val="0"/>
          <w:sz w:val="24"/>
          <w:szCs w:val="24"/>
        </w:rPr>
        <w:tab/>
      </w:r>
    </w:p>
    <w:p w14:paraId="1D930740" w14:textId="1C6A43B6"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.1.1. Pasiūlymo galiojimo užtikrinimo suma – </w:t>
      </w:r>
      <w:r w:rsidR="00025834">
        <w:rPr>
          <w:rFonts w:ascii="Times New Roman" w:hAnsi="Times New Roman" w:cs="Times New Roman"/>
          <w:b/>
          <w:bCs/>
          <w:color w:val="000000"/>
          <w:kern w:val="0"/>
          <w:sz w:val="24"/>
          <w:szCs w:val="24"/>
        </w:rPr>
        <w:t>10</w:t>
      </w:r>
      <w:r w:rsidR="00025834" w:rsidRPr="00C325E6">
        <w:rPr>
          <w:rFonts w:ascii="Times New Roman" w:hAnsi="Times New Roman" w:cs="Times New Roman"/>
          <w:b/>
          <w:bCs/>
          <w:color w:val="000000"/>
          <w:kern w:val="0"/>
          <w:sz w:val="24"/>
          <w:szCs w:val="24"/>
        </w:rPr>
        <w:t>00,00 Eur</w:t>
      </w:r>
      <w:r w:rsidR="00025834" w:rsidRPr="00C325E6">
        <w:rPr>
          <w:rFonts w:ascii="Times New Roman" w:hAnsi="Times New Roman" w:cs="Times New Roman"/>
          <w:i/>
          <w:iCs/>
          <w:color w:val="000000"/>
          <w:kern w:val="0"/>
          <w:sz w:val="24"/>
          <w:szCs w:val="24"/>
        </w:rPr>
        <w:t>.</w:t>
      </w:r>
    </w:p>
    <w:p w14:paraId="2C89D38E" w14:textId="2BF135F0"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.1.2. Pasiūlymo galiojimo užtikrinimui pateikiamas Lietuvos Respublikoje ar užsienyje registruoto banko išduoto banko garantijos raštas</w:t>
      </w:r>
      <w:r w:rsidR="002C1928">
        <w:rPr>
          <w:rFonts w:ascii="Times New Roman" w:hAnsi="Times New Roman" w:cs="Times New Roman"/>
          <w:color w:val="000000"/>
          <w:kern w:val="0"/>
          <w:sz w:val="24"/>
          <w:szCs w:val="24"/>
        </w:rPr>
        <w:t xml:space="preserve"> ar</w:t>
      </w:r>
      <w:r w:rsidR="00025834" w:rsidRPr="00C325E6">
        <w:rPr>
          <w:rFonts w:ascii="Times New Roman" w:hAnsi="Times New Roman" w:cs="Times New Roman"/>
          <w:color w:val="000000"/>
          <w:kern w:val="0"/>
          <w:sz w:val="24"/>
          <w:szCs w:val="24"/>
        </w:rPr>
        <w:t xml:space="preserve"> </w:t>
      </w:r>
      <w:r w:rsidR="00025834" w:rsidRPr="00C325E6">
        <w:rPr>
          <w:rFonts w:ascii="Times New Roman" w:hAnsi="Times New Roman" w:cs="Times New Roman"/>
          <w:color w:val="000000" w:themeColor="text1"/>
          <w:kern w:val="0"/>
          <w:sz w:val="24"/>
          <w:szCs w:val="24"/>
        </w:rPr>
        <w:t xml:space="preserve">kredito įstaigos garantija, ar draudimo bendrovės laidavimo </w:t>
      </w:r>
      <w:r w:rsidR="00025834" w:rsidRPr="00C325E6">
        <w:rPr>
          <w:rFonts w:ascii="Times New Roman" w:hAnsi="Times New Roman" w:cs="Times New Roman"/>
          <w:kern w:val="0"/>
          <w:sz w:val="24"/>
          <w:szCs w:val="24"/>
        </w:rPr>
        <w:t>draudimas kartu su draudimo įmokos apmokėjimą patvirtinančiu dokumentu</w:t>
      </w:r>
      <w:r w:rsidR="00025834" w:rsidRPr="00C325E6">
        <w:rPr>
          <w:rFonts w:ascii="Times New Roman" w:hAnsi="Times New Roman" w:cs="Times New Roman"/>
          <w:color w:val="000000" w:themeColor="text1"/>
          <w:kern w:val="0"/>
          <w:sz w:val="24"/>
          <w:szCs w:val="24"/>
        </w:rPr>
        <w:t xml:space="preserve"> </w:t>
      </w:r>
      <w:r w:rsidR="00025834" w:rsidRPr="00C325E6">
        <w:rPr>
          <w:rFonts w:ascii="Times New Roman" w:hAnsi="Times New Roman" w:cs="Times New Roman"/>
          <w:color w:val="000000"/>
          <w:kern w:val="0"/>
          <w:sz w:val="24"/>
          <w:szCs w:val="24"/>
        </w:rPr>
        <w:t>atitinkantys šiame skyriuje nurodytus reikalavimus</w:t>
      </w:r>
      <w:r w:rsidR="00025834" w:rsidRPr="00C325E6">
        <w:rPr>
          <w:rFonts w:ascii="Times New Roman" w:hAnsi="Times New Roman" w:cs="Times New Roman"/>
          <w:color w:val="000000"/>
          <w:kern w:val="0"/>
          <w:sz w:val="24"/>
          <w:szCs w:val="24"/>
          <w:vertAlign w:val="superscript"/>
        </w:rPr>
        <w:footnoteReference w:id="2"/>
      </w:r>
      <w:r w:rsidR="00025834" w:rsidRPr="00C325E6">
        <w:rPr>
          <w:rFonts w:ascii="Times New Roman" w:hAnsi="Times New Roman" w:cs="Times New Roman"/>
          <w:color w:val="000000"/>
          <w:kern w:val="0"/>
          <w:sz w:val="24"/>
          <w:szCs w:val="24"/>
        </w:rPr>
        <w:t>.</w:t>
      </w:r>
    </w:p>
    <w:p w14:paraId="3E85B5FE" w14:textId="5864FE75"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.1.3. </w:t>
      </w:r>
      <w:r w:rsidR="00025834"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00025834" w:rsidRPr="00C325E6">
        <w:rPr>
          <w:rFonts w:ascii="Times New Roman" w:hAnsi="Times New Roman" w:cs="Times New Roman"/>
          <w:color w:val="000000"/>
          <w:kern w:val="0"/>
          <w:sz w:val="24"/>
          <w:szCs w:val="24"/>
        </w:rPr>
        <w:tab/>
      </w:r>
    </w:p>
    <w:p w14:paraId="44F9A404" w14:textId="732D2ADC" w:rsidR="00CC6C30" w:rsidRDefault="00EB5D22" w:rsidP="00CC6C3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CC6C30" w:rsidRPr="003B714D">
        <w:rPr>
          <w:rFonts w:ascii="Times New Roman" w:hAnsi="Times New Roman" w:cs="Times New Roman"/>
          <w:color w:val="000000" w:themeColor="text1"/>
          <w:kern w:val="0"/>
          <w:sz w:val="24"/>
          <w:szCs w:val="24"/>
        </w:rPr>
        <w:t xml:space="preserve">.1.4. Pasiūlymo galiojimo užtikrinimas </w:t>
      </w:r>
      <w:r w:rsidR="00CC6C30">
        <w:rPr>
          <w:rFonts w:ascii="Times New Roman" w:hAnsi="Times New Roman" w:cs="Times New Roman"/>
          <w:color w:val="000000" w:themeColor="text1"/>
          <w:kern w:val="0"/>
          <w:sz w:val="24"/>
          <w:szCs w:val="24"/>
        </w:rPr>
        <w:t>gali</w:t>
      </w:r>
      <w:r w:rsidR="00CC6C30" w:rsidRPr="003B714D">
        <w:rPr>
          <w:rFonts w:ascii="Times New Roman" w:hAnsi="Times New Roman" w:cs="Times New Roman"/>
          <w:color w:val="000000" w:themeColor="text1"/>
          <w:kern w:val="0"/>
          <w:sz w:val="24"/>
          <w:szCs w:val="24"/>
        </w:rPr>
        <w:t xml:space="preserve"> būti išduotas bet kurioje šalyje tiekėjo pasirinkimu</w:t>
      </w:r>
      <w:r w:rsidR="00CC6C30">
        <w:rPr>
          <w:rFonts w:ascii="Times New Roman" w:hAnsi="Times New Roman" w:cs="Times New Roman"/>
          <w:color w:val="000000" w:themeColor="text1"/>
          <w:kern w:val="0"/>
          <w:sz w:val="24"/>
          <w:szCs w:val="24"/>
        </w:rPr>
        <w:t>:</w:t>
      </w:r>
    </w:p>
    <w:p w14:paraId="381607D1" w14:textId="66B9D5A6" w:rsidR="00CC6C30" w:rsidRPr="00D04A27" w:rsidRDefault="00EB5D22" w:rsidP="00CC6C3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CC6C30" w:rsidRPr="000D0646">
        <w:rPr>
          <w:rFonts w:ascii="Times New Roman" w:hAnsi="Times New Roman" w:cs="Times New Roman"/>
          <w:color w:val="000000" w:themeColor="text1"/>
          <w:kern w:val="0"/>
          <w:sz w:val="24"/>
          <w:szCs w:val="24"/>
        </w:rPr>
        <w:t xml:space="preserve">.1.4.1.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w:t>
      </w:r>
      <w:r w:rsidR="00CC6C30" w:rsidRPr="000D0646">
        <w:rPr>
          <w:rFonts w:ascii="Times New Roman" w:hAnsi="Times New Roman" w:cs="Times New Roman"/>
          <w:color w:val="000000" w:themeColor="text1"/>
          <w:kern w:val="0"/>
          <w:sz w:val="24"/>
          <w:szCs w:val="24"/>
        </w:rPr>
        <w:lastRenderedPageBreak/>
        <w:t>kad pasiūlymo galiojimą įvykdymą užtikrinantis ūkio subjektas tapo nemokus ar neįvykdė įsipareigojimų perkančiajai organizacijai arba kitiems ūkio subjektams, ar netinkamai juos vykdė.</w:t>
      </w:r>
    </w:p>
    <w:p w14:paraId="6480A25A" w14:textId="5C1B0C18" w:rsidR="00025834" w:rsidRPr="00C325E6" w:rsidRDefault="00EB5D22" w:rsidP="00CC6C3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8</w:t>
      </w:r>
      <w:r w:rsidR="00CC6C30" w:rsidRPr="00C21DA9">
        <w:rPr>
          <w:rFonts w:ascii="Times New Roman" w:hAnsi="Times New Roman" w:cs="Times New Roman"/>
          <w:color w:val="000000" w:themeColor="text1"/>
          <w:kern w:val="0"/>
          <w:sz w:val="24"/>
          <w:szCs w:val="24"/>
        </w:rPr>
        <w:t>.1.5</w:t>
      </w:r>
      <w:r w:rsidR="00CC6C30" w:rsidRPr="00B9470B">
        <w:rPr>
          <w:rFonts w:ascii="Times New Roman" w:hAnsi="Times New Roman" w:cs="Times New Roman"/>
          <w:color w:val="000000" w:themeColor="text1"/>
          <w:kern w:val="0"/>
          <w:sz w:val="24"/>
          <w:szCs w:val="24"/>
        </w:rPr>
        <w:t xml:space="preserve">. Pasiūlymo galiojimo užtikrinimas turi būti išduotas kaip </w:t>
      </w:r>
      <w:r w:rsidR="00CC6C30" w:rsidRPr="00B9470B">
        <w:rPr>
          <w:rFonts w:ascii="Times New Roman" w:hAnsi="Times New Roman" w:cs="Times New Roman"/>
          <w:b/>
          <w:bCs/>
          <w:color w:val="000000" w:themeColor="text1"/>
          <w:kern w:val="0"/>
          <w:sz w:val="24"/>
          <w:szCs w:val="24"/>
        </w:rPr>
        <w:t>vienas bendras dokumentas, apimantis visą reikalaujamą sumą</w:t>
      </w:r>
      <w:r w:rsidR="00CC6C30" w:rsidRPr="00B9470B">
        <w:rPr>
          <w:rFonts w:ascii="Times New Roman" w:hAnsi="Times New Roman" w:cs="Times New Roman"/>
          <w:color w:val="000000" w:themeColor="text1"/>
          <w:kern w:val="0"/>
          <w:sz w:val="24"/>
          <w:szCs w:val="24"/>
        </w:rPr>
        <w:t>. Neleidžiama bendros užtikrinimo sumos padengti keliais atskirais dokumentais (pavyzdžiui, teikiant užtikrinimus iš skirtingų kredito įstaigų ar draudimo bendrovių).</w:t>
      </w:r>
      <w:r w:rsidR="00025834" w:rsidRPr="00C325E6">
        <w:rPr>
          <w:rFonts w:ascii="Times New Roman" w:hAnsi="Times New Roman" w:cs="Times New Roman"/>
          <w:color w:val="000000"/>
          <w:kern w:val="0"/>
          <w:sz w:val="24"/>
          <w:szCs w:val="24"/>
        </w:rPr>
        <w:tab/>
      </w:r>
    </w:p>
    <w:p w14:paraId="35E13BD9" w14:textId="22CED6B2"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.1.6. </w:t>
      </w:r>
      <w:r w:rsidR="00025834" w:rsidRPr="00C325E6">
        <w:rPr>
          <w:rFonts w:ascii="Times New Roman" w:hAnsi="Times New Roman" w:cs="Times New Roman"/>
          <w:b/>
          <w:bCs/>
          <w:color w:val="000000"/>
          <w:kern w:val="0"/>
          <w:sz w:val="24"/>
          <w:szCs w:val="24"/>
        </w:rPr>
        <w:t>Pasiūlymo galiojimo užtikrinime turi būti numatyta</w:t>
      </w:r>
      <w:r w:rsidR="00025834" w:rsidRPr="00C325E6">
        <w:rPr>
          <w:rFonts w:ascii="Times New Roman" w:hAnsi="Times New Roman" w:cs="Times New Roman"/>
          <w:color w:val="000000"/>
          <w:kern w:val="0"/>
          <w:sz w:val="24"/>
          <w:szCs w:val="24"/>
        </w:rPr>
        <w:t>, kad</w:t>
      </w:r>
      <w:r w:rsidR="00025834"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25834"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25834"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25834" w:rsidRPr="00C325E6">
        <w:rPr>
          <w:rFonts w:ascii="Times New Roman" w:hAnsi="Times New Roman" w:cs="Times New Roman"/>
          <w:color w:val="000000"/>
          <w:kern w:val="0"/>
          <w:sz w:val="24"/>
          <w:szCs w:val="24"/>
          <w14:ligatures w14:val="none"/>
        </w:rPr>
        <w:t>; (3)</w:t>
      </w:r>
      <w:r w:rsidR="00025834"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1CC1D5EA" w14:textId="08849D62"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025834" w:rsidRPr="00C325E6">
        <w:rPr>
          <w:rFonts w:ascii="Times New Roman" w:hAnsi="Times New Roman" w:cs="Times New Roman"/>
          <w:color w:val="000000"/>
          <w:kern w:val="0"/>
          <w:sz w:val="24"/>
          <w:szCs w:val="24"/>
        </w:rPr>
        <w:tab/>
      </w:r>
    </w:p>
    <w:p w14:paraId="533842EE" w14:textId="41C275A9"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.1.8. </w:t>
      </w:r>
      <w:r w:rsidR="00025834"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025834"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306C84E5" w14:textId="254EF201"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.1.9. Pasiūlymo galiojimo užtikrinimas taikomas visais </w:t>
      </w: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.1.6. p. numatytais atvejais. </w:t>
      </w:r>
    </w:p>
    <w:p w14:paraId="4E331643" w14:textId="7A1B309C" w:rsidR="00025834" w:rsidRPr="00C325E6"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01DC4057" w14:textId="392EB485" w:rsidR="00A631BC" w:rsidRP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00025834" w:rsidRPr="00C325E6">
        <w:rPr>
          <w:rFonts w:ascii="Times New Roman" w:hAnsi="Times New Roman" w:cs="Times New Roman"/>
          <w:b/>
          <w:bCs/>
          <w:color w:val="000000"/>
          <w:kern w:val="0"/>
          <w:sz w:val="24"/>
          <w:szCs w:val="24"/>
        </w:rPr>
        <w:t>Šiaulių apskaitos centro</w:t>
      </w:r>
      <w:r w:rsidR="00025834" w:rsidRPr="00C325E6">
        <w:rPr>
          <w:rFonts w:ascii="Times New Roman" w:hAnsi="Times New Roman" w:cs="Times New Roman"/>
          <w:color w:val="000000"/>
          <w:kern w:val="0"/>
          <w:sz w:val="24"/>
          <w:szCs w:val="24"/>
        </w:rPr>
        <w:t xml:space="preserve"> banko sąskaitą, AB „Swedbank“ sąskaitos Nr. LT25 7300 0101 7553 9827. </w:t>
      </w:r>
      <w:r w:rsidR="00025834" w:rsidRPr="00C325E6">
        <w:rPr>
          <w:rFonts w:ascii="Times New Roman" w:hAnsi="Times New Roman" w:cs="Times New Roman"/>
          <w:b/>
          <w:bCs/>
          <w:color w:val="000000"/>
          <w:kern w:val="0"/>
          <w:sz w:val="24"/>
          <w:szCs w:val="24"/>
        </w:rPr>
        <w:t xml:space="preserve">Bankinio pavedimo paskirtyje turi būti nurodytas pirkimo pavadinimas ir CVP IS Nr. </w:t>
      </w:r>
      <w:r w:rsidR="00025834"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BBAD4F" w14:textId="6893A200"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65419E7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AEC3C1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452556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4A60CAE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5440D64"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23CD809"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486C86B" w14:textId="7CCF0A51" w:rsidR="004B13A0" w:rsidRPr="00E46BF6" w:rsidRDefault="00606F2B" w:rsidP="00E46BF6">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67CF25A" w14:textId="7A27E8B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F146ED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F5B338F"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0A76EF12"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0566019F"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08A52427" w14:textId="302FD334"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2689B86" w14:textId="0EAB2C47"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EB5D2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422335BA" w14:textId="24A1CA1B"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5BD0F670" w14:textId="5BE0EEF4"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428BC21C" w14:textId="3F2D2DE4" w:rsidR="002331DC" w:rsidRPr="00262E3F" w:rsidRDefault="002331DC" w:rsidP="00EB5D2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p>
    <w:p w14:paraId="06A28CE8" w14:textId="5A2C87A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250466DE" w14:textId="124EB8C1"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34EB0A2C" w14:textId="6F48AD95"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37F20450" w14:textId="4D10CB94"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5A9C5218" w14:textId="0726D7C9"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3A06452D" w14:textId="09028814"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1D989CC0" w14:textId="2E1AF7C8"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65122239" w14:textId="38D71904" w:rsidR="002331DC" w:rsidRDefault="002331DC" w:rsidP="00EB5D22">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p>
    <w:p w14:paraId="24AB233F" w14:textId="1D79CF4B" w:rsidR="00F4187F" w:rsidRPr="00C4022B"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04392D5A"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10DAC11"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6F00A2A4" w14:textId="6D558D96"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4</w:t>
      </w:r>
      <w:r w:rsidRPr="00262E3F">
        <w:rPr>
          <w:rFonts w:ascii="Times New Roman" w:hAnsi="Times New Roman" w:cs="Times New Roman"/>
          <w:b/>
          <w:bCs/>
          <w:color w:val="000000"/>
          <w:kern w:val="0"/>
          <w:sz w:val="24"/>
          <w:szCs w:val="24"/>
        </w:rPr>
        <w:t>. PASIŪLYMŲ ATMETIMO PRIEŽASTYS</w:t>
      </w:r>
    </w:p>
    <w:p w14:paraId="066C5BE0"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60D623E" w14:textId="6F4BE6C2" w:rsidR="002331DC" w:rsidRPr="00262E3F"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4A7E8B09" w14:textId="38BB5BFF"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4C00C2F9"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4A55E6F" w14:textId="4A8E2100"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57247CD9" w14:textId="6E44E4CD"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683EC0E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5C08865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3A5C2E0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23421169" w14:textId="09E8C300" w:rsidR="00262E3F" w:rsidRDefault="00262E3F"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4426A0FA" w14:textId="77777777" w:rsidR="00EB5D22" w:rsidRPr="00262E3F"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022FBD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596A02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14D9F97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w:t>
      </w:r>
      <w:r w:rsidR="00CC6C30" w:rsidRPr="00B9470B">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262E3F">
        <w:rPr>
          <w:rFonts w:ascii="Times New Roman" w:hAnsi="Times New Roman" w:cs="Times New Roman"/>
          <w:color w:val="000000"/>
          <w:kern w:val="0"/>
          <w:sz w:val="24"/>
          <w:szCs w:val="24"/>
        </w:rPr>
        <w:tab/>
      </w:r>
    </w:p>
    <w:p w14:paraId="3646DD77" w14:textId="7FEA386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4DFD5E45"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 xml:space="preserve">.5.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FD4B05">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365B903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06F71D97"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Tiekėjas turi teisę pateikti pretenziją perkančiajai </w:t>
      </w:r>
      <w:r w:rsidRPr="00B9470B">
        <w:rPr>
          <w:rFonts w:ascii="Times New Roman" w:hAnsi="Times New Roman" w:cs="Times New Roman"/>
          <w:color w:val="000000"/>
          <w:kern w:val="0"/>
          <w:sz w:val="24"/>
          <w:szCs w:val="24"/>
        </w:rPr>
        <w:t>organizacijai, pateikti prašymą ar pareikšti ieškinį teismui (išskyrus ieškinį dėl pirkimo sutarties pripažinimo</w:t>
      </w:r>
      <w:r w:rsidR="000D6B38" w:rsidRPr="00B9470B">
        <w:rPr>
          <w:rFonts w:ascii="Times New Roman" w:hAnsi="Times New Roman" w:cs="Times New Roman"/>
          <w:color w:val="000000"/>
          <w:kern w:val="0"/>
          <w:sz w:val="24"/>
          <w:szCs w:val="24"/>
        </w:rPr>
        <w:t>, kuriam taikomas 1</w:t>
      </w:r>
      <w:r w:rsidR="00EB5D22">
        <w:rPr>
          <w:rFonts w:ascii="Times New Roman" w:hAnsi="Times New Roman" w:cs="Times New Roman"/>
          <w:color w:val="000000"/>
          <w:kern w:val="0"/>
          <w:sz w:val="24"/>
          <w:szCs w:val="24"/>
        </w:rPr>
        <w:t>7</w:t>
      </w:r>
      <w:r w:rsidR="000D6B38" w:rsidRPr="00B9470B">
        <w:rPr>
          <w:rFonts w:ascii="Times New Roman" w:hAnsi="Times New Roman" w:cs="Times New Roman"/>
          <w:color w:val="000000"/>
          <w:kern w:val="0"/>
          <w:sz w:val="24"/>
          <w:szCs w:val="24"/>
        </w:rPr>
        <w:t xml:space="preserve">.7 punktas, </w:t>
      </w:r>
      <w:r w:rsidR="000D6B38" w:rsidRPr="00B9470B">
        <w:rPr>
          <w:rFonts w:ascii="Times New Roman" w:hAnsi="Times New Roman" w:cs="Times New Roman"/>
          <w:b/>
          <w:bCs/>
          <w:color w:val="000000"/>
          <w:kern w:val="0"/>
          <w:sz w:val="24"/>
          <w:szCs w:val="24"/>
        </w:rPr>
        <w:t>ir ieškinį dėl pirkimo sutarties nutraukimo, kuriam taikomas 1</w:t>
      </w:r>
      <w:r w:rsidR="00EB5D22">
        <w:rPr>
          <w:rFonts w:ascii="Times New Roman" w:hAnsi="Times New Roman" w:cs="Times New Roman"/>
          <w:b/>
          <w:bCs/>
          <w:color w:val="000000"/>
          <w:kern w:val="0"/>
          <w:sz w:val="24"/>
          <w:szCs w:val="24"/>
        </w:rPr>
        <w:t>7</w:t>
      </w:r>
      <w:r w:rsidR="000D6B38" w:rsidRPr="00B9470B">
        <w:rPr>
          <w:rFonts w:ascii="Times New Roman" w:hAnsi="Times New Roman" w:cs="Times New Roman"/>
          <w:b/>
          <w:bCs/>
          <w:color w:val="000000"/>
          <w:kern w:val="0"/>
          <w:sz w:val="24"/>
          <w:szCs w:val="24"/>
        </w:rPr>
        <w:t>.2.3 punktas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6C1C7961" w14:textId="225B9D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.2.1. per 5 darbo dienas nuo perkančiosios organizacijos pranešimo raštu apie jos priimtą</w:t>
      </w:r>
      <w:r w:rsidRPr="00262E3F">
        <w:rPr>
          <w:rFonts w:ascii="Times New Roman" w:hAnsi="Times New Roman" w:cs="Times New Roman"/>
          <w:color w:val="000000"/>
          <w:kern w:val="0"/>
          <w:sz w:val="24"/>
          <w:szCs w:val="24"/>
        </w:rPr>
        <w:t xml:space="preserve">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5D8E3585" w14:textId="7A0C2B83" w:rsidR="000D6B38" w:rsidRPr="00B9470B"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.2.2. per 5 darbo dienas nuo paskelbimo apie perkančiosios organizacijos priimtą sprendimą dienos, jeigu VPĮ nėra reikalavimo raštu informuoti tiekėjus apie perkančiosios organizacijos </w:t>
      </w:r>
      <w:r w:rsidRPr="00B9470B">
        <w:rPr>
          <w:rFonts w:ascii="Times New Roman" w:hAnsi="Times New Roman" w:cs="Times New Roman"/>
          <w:color w:val="000000"/>
          <w:kern w:val="0"/>
          <w:sz w:val="24"/>
          <w:szCs w:val="24"/>
        </w:rPr>
        <w:t>priimtus sprendimus</w:t>
      </w:r>
      <w:r w:rsidR="000D6B38" w:rsidRPr="00B9470B">
        <w:rPr>
          <w:rFonts w:ascii="Times New Roman" w:hAnsi="Times New Roman" w:cs="Times New Roman"/>
          <w:color w:val="000000"/>
          <w:kern w:val="0"/>
          <w:sz w:val="24"/>
          <w:szCs w:val="24"/>
        </w:rPr>
        <w:t>;</w:t>
      </w:r>
    </w:p>
    <w:p w14:paraId="1B696E1C" w14:textId="315287D7" w:rsidR="00262E3F" w:rsidRPr="00B9470B"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.2.3. </w:t>
      </w:r>
      <w:r w:rsidRPr="00B9470B">
        <w:rPr>
          <w:rFonts w:ascii="Times New Roman" w:hAnsi="Times New Roman" w:cs="Times New Roman"/>
          <w:b/>
          <w:bCs/>
          <w:color w:val="000000"/>
          <w:kern w:val="0"/>
          <w:sz w:val="24"/>
          <w:szCs w:val="24"/>
        </w:rPr>
        <w:t>per 30 dienų</w:t>
      </w:r>
      <w:r w:rsidRPr="00B9470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B9470B">
        <w:rPr>
          <w:rFonts w:ascii="Times New Roman" w:hAnsi="Times New Roman" w:cs="Times New Roman"/>
          <w:color w:val="000000"/>
          <w:kern w:val="0"/>
          <w:sz w:val="24"/>
          <w:szCs w:val="24"/>
        </w:rPr>
        <w:tab/>
      </w:r>
    </w:p>
    <w:p w14:paraId="36B1E2FE" w14:textId="0028F3CC"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.3. </w:t>
      </w:r>
      <w:r w:rsidR="001926A7" w:rsidRPr="00B9470B">
        <w:rPr>
          <w:rFonts w:ascii="Times New Roman" w:hAnsi="Times New Roman" w:cs="Times New Roman"/>
          <w:color w:val="000000"/>
          <w:kern w:val="0"/>
          <w:sz w:val="24"/>
          <w:szCs w:val="24"/>
        </w:rPr>
        <w:t>Komisija</w:t>
      </w:r>
      <w:r w:rsidRPr="00B9470B">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9470B">
        <w:rPr>
          <w:rFonts w:ascii="Times New Roman" w:hAnsi="Times New Roman" w:cs="Times New Roman"/>
          <w:color w:val="000000"/>
          <w:kern w:val="0"/>
          <w:sz w:val="24"/>
          <w:szCs w:val="24"/>
        </w:rPr>
        <w:tab/>
      </w:r>
    </w:p>
    <w:p w14:paraId="615DF44D" w14:textId="0D28D95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9470B">
        <w:rPr>
          <w:rFonts w:ascii="Times New Roman" w:hAnsi="Times New Roman" w:cs="Times New Roman"/>
          <w:color w:val="000000"/>
          <w:kern w:val="0"/>
          <w:sz w:val="24"/>
          <w:szCs w:val="24"/>
        </w:rPr>
        <w:tab/>
      </w:r>
    </w:p>
    <w:p w14:paraId="6C72197E" w14:textId="55BA66B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9470B">
        <w:rPr>
          <w:rFonts w:ascii="Times New Roman" w:hAnsi="Times New Roman" w:cs="Times New Roman"/>
          <w:color w:val="000000"/>
          <w:kern w:val="0"/>
          <w:sz w:val="24"/>
          <w:szCs w:val="24"/>
        </w:rPr>
        <w:tab/>
      </w:r>
    </w:p>
    <w:p w14:paraId="7048E9B6" w14:textId="1207881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B9470B">
        <w:rPr>
          <w:rFonts w:ascii="Times New Roman" w:hAnsi="Times New Roman" w:cs="Times New Roman"/>
          <w:color w:val="000000"/>
          <w:kern w:val="0"/>
          <w:sz w:val="24"/>
          <w:szCs w:val="24"/>
        </w:rPr>
        <w:tab/>
      </w:r>
    </w:p>
    <w:p w14:paraId="383ADD89" w14:textId="329E66E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B9470B">
        <w:rPr>
          <w:rFonts w:ascii="Times New Roman" w:hAnsi="Times New Roman" w:cs="Times New Roman"/>
          <w:color w:val="000000"/>
          <w:kern w:val="0"/>
          <w:sz w:val="24"/>
          <w:szCs w:val="24"/>
        </w:rPr>
        <w:tab/>
      </w:r>
    </w:p>
    <w:p w14:paraId="45519255" w14:textId="584B0CD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B9470B">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w:t>
      </w:r>
      <w:r w:rsidR="008F13A0" w:rsidRPr="00B9470B">
        <w:rPr>
          <w:rFonts w:ascii="Times New Roman" w:hAnsi="Times New Roman" w:cs="Times New Roman"/>
          <w:color w:val="000000"/>
          <w:kern w:val="0"/>
          <w:sz w:val="24"/>
          <w:szCs w:val="24"/>
        </w:rPr>
        <w:lastRenderedPageBreak/>
        <w:t>trūkumais ir dėl to perkančioji organizacija pritaikė sutartyje nustatytą sankciją.</w:t>
      </w:r>
      <w:r w:rsidR="008F13A0" w:rsidRPr="00B9470B">
        <w:rPr>
          <w:rFonts w:ascii="Times New Roman" w:hAnsi="Times New Roman" w:cs="Times New Roman"/>
          <w:color w:val="000000"/>
          <w:kern w:val="0"/>
          <w:sz w:val="24"/>
          <w:szCs w:val="24"/>
        </w:rPr>
        <w:tab/>
        <w:t>Tokiais atvejais ieškinys pareiškiamas per 1</w:t>
      </w:r>
      <w:r w:rsidR="00EB5D22">
        <w:rPr>
          <w:rFonts w:ascii="Times New Roman" w:hAnsi="Times New Roman" w:cs="Times New Roman"/>
          <w:color w:val="000000"/>
          <w:kern w:val="0"/>
          <w:sz w:val="24"/>
          <w:szCs w:val="24"/>
        </w:rPr>
        <w:t>7</w:t>
      </w:r>
      <w:r w:rsidR="008F13A0" w:rsidRPr="00B9470B">
        <w:rPr>
          <w:rFonts w:ascii="Times New Roman" w:hAnsi="Times New Roman" w:cs="Times New Roman"/>
          <w:color w:val="000000"/>
          <w:kern w:val="0"/>
          <w:sz w:val="24"/>
          <w:szCs w:val="24"/>
        </w:rPr>
        <w:t>.2.3 punkte nustatytą 30 dienų terminą.</w:t>
      </w:r>
      <w:r w:rsidRPr="00262E3F">
        <w:rPr>
          <w:rFonts w:ascii="Times New Roman" w:hAnsi="Times New Roman" w:cs="Times New Roman"/>
          <w:color w:val="000000"/>
          <w:kern w:val="0"/>
          <w:sz w:val="24"/>
          <w:szCs w:val="24"/>
        </w:rPr>
        <w:tab/>
      </w:r>
    </w:p>
    <w:p w14:paraId="65679E3E" w14:textId="160AF5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F6AE6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62F47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15356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2566696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042715A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Perkančioji organizacija, sužinojusi apie teismo sprendimą dėl tiekėjo prašymo ar ieškinio, ne vėliau kaip per 3 darbo dienas raštu informuoja </w:t>
      </w:r>
      <w:r w:rsidRPr="00B9470B">
        <w:rPr>
          <w:rFonts w:ascii="Times New Roman" w:hAnsi="Times New Roman" w:cs="Times New Roman"/>
          <w:color w:val="000000"/>
          <w:kern w:val="0"/>
          <w:sz w:val="24"/>
          <w:szCs w:val="24"/>
        </w:rPr>
        <w:t>suinteresuotus dalyvius apie teismo priimtus sprendimus.</w:t>
      </w:r>
      <w:r w:rsidRPr="00262E3F">
        <w:rPr>
          <w:rFonts w:ascii="Times New Roman" w:hAnsi="Times New Roman" w:cs="Times New Roman"/>
          <w:color w:val="000000"/>
          <w:kern w:val="0"/>
          <w:sz w:val="24"/>
          <w:szCs w:val="24"/>
        </w:rPr>
        <w:tab/>
      </w:r>
    </w:p>
    <w:p w14:paraId="532AA0F4" w14:textId="33F7CF9F" w:rsidR="008F13A0"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3F025E19"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1E3AB9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0EE525A0"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075B6F">
        <w:rPr>
          <w:rFonts w:ascii="Times New Roman" w:hAnsi="Times New Roman" w:cs="Times New Roman"/>
          <w:color w:val="4472C4" w:themeColor="accent1"/>
          <w:kern w:val="0"/>
          <w:sz w:val="24"/>
          <w:szCs w:val="24"/>
          <w:u w:val="single"/>
        </w:rPr>
        <w:t>3</w:t>
      </w:r>
      <w:r w:rsidR="007C1572" w:rsidRPr="00075B6F">
        <w:rPr>
          <w:rFonts w:ascii="Times New Roman" w:hAnsi="Times New Roman" w:cs="Times New Roman"/>
          <w:color w:val="4472C4" w:themeColor="accent1"/>
          <w:kern w:val="0"/>
          <w:sz w:val="24"/>
          <w:szCs w:val="24"/>
          <w:u w:val="single"/>
        </w:rPr>
        <w:t xml:space="preserve"> </w:t>
      </w:r>
      <w:r w:rsidRPr="00075B6F">
        <w:rPr>
          <w:rFonts w:ascii="Times New Roman" w:hAnsi="Times New Roman" w:cs="Times New Roman"/>
          <w:color w:val="4472C4" w:themeColor="accent1"/>
          <w:kern w:val="0"/>
          <w:sz w:val="24"/>
          <w:szCs w:val="24"/>
          <w:u w:val="single"/>
        </w:rPr>
        <w:t>priede „</w:t>
      </w:r>
      <w:r w:rsidR="00B27019" w:rsidRPr="00075B6F">
        <w:rPr>
          <w:rFonts w:ascii="Times New Roman" w:hAnsi="Times New Roman" w:cs="Times New Roman"/>
          <w:color w:val="4472C4" w:themeColor="accent1"/>
          <w:kern w:val="0"/>
          <w:sz w:val="24"/>
          <w:szCs w:val="24"/>
          <w:u w:val="single"/>
        </w:rPr>
        <w:t>Viešojo p</w:t>
      </w:r>
      <w:r w:rsidRPr="00075B6F">
        <w:rPr>
          <w:rFonts w:ascii="Times New Roman" w:hAnsi="Times New Roman" w:cs="Times New Roman"/>
          <w:color w:val="4472C4" w:themeColor="accent1"/>
          <w:kern w:val="0"/>
          <w:sz w:val="24"/>
          <w:szCs w:val="24"/>
          <w:u w:val="single"/>
        </w:rPr>
        <w:t>irkimo sutarties projektas“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10031F8C" w14:textId="6065E260" w:rsidR="008F13A0"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008F13A0" w:rsidRPr="00B9470B">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1" w:history="1">
        <w:r w:rsidR="008F13A0" w:rsidRPr="00075B6F">
          <w:rPr>
            <w:rStyle w:val="Hipersaitas"/>
            <w:rFonts w:ascii="Times New Roman" w:hAnsi="Times New Roman" w:cs="Times New Roman"/>
            <w:color w:val="4472C4" w:themeColor="accent1"/>
            <w:kern w:val="0"/>
            <w:sz w:val="24"/>
            <w:szCs w:val="24"/>
          </w:rPr>
          <w:t>https://sabis.nbfc.lt/</w:t>
        </w:r>
      </w:hyperlink>
      <w:r w:rsidR="008F13A0" w:rsidRPr="00B9470B">
        <w:rPr>
          <w:rFonts w:ascii="Times New Roman" w:hAnsi="Times New Roman" w:cs="Times New Roman"/>
          <w:color w:val="000000"/>
          <w:kern w:val="0"/>
          <w:sz w:val="24"/>
          <w:szCs w:val="24"/>
        </w:rPr>
        <w:t>.</w:t>
      </w:r>
    </w:p>
    <w:p w14:paraId="77B68570" w14:textId="62DDE711" w:rsidR="00262E3F" w:rsidRPr="00803A44"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2510125" w14:textId="1B9C620B" w:rsidR="001926A7"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728DCA8" w:rsidR="006618AA"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CE4B" w14:textId="77777777" w:rsidR="00360603" w:rsidRDefault="00360603" w:rsidP="00BE68E4">
      <w:pPr>
        <w:spacing w:after="0" w:line="240" w:lineRule="auto"/>
      </w:pPr>
      <w:r>
        <w:separator/>
      </w:r>
    </w:p>
  </w:endnote>
  <w:endnote w:type="continuationSeparator" w:id="0">
    <w:p w14:paraId="0C9F644E" w14:textId="77777777" w:rsidR="00360603" w:rsidRDefault="0036060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94FC" w14:textId="77777777" w:rsidR="00360603" w:rsidRDefault="00360603" w:rsidP="00BE68E4">
      <w:pPr>
        <w:spacing w:after="0" w:line="240" w:lineRule="auto"/>
      </w:pPr>
      <w:r>
        <w:separator/>
      </w:r>
    </w:p>
  </w:footnote>
  <w:footnote w:type="continuationSeparator" w:id="0">
    <w:p w14:paraId="1B9BADC0" w14:textId="77777777" w:rsidR="00360603" w:rsidRDefault="00360603"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 w:id="2">
    <w:p w14:paraId="62AA6CF2" w14:textId="77777777" w:rsidR="00025834" w:rsidRDefault="00025834" w:rsidP="00025834">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5A5875A0" w:rsidR="00EB5D22" w:rsidRDefault="00A95C58" w:rsidP="00EB5D22">
    <w:pPr>
      <w:pStyle w:val="Antrats"/>
      <w:tabs>
        <w:tab w:val="clear" w:pos="9638"/>
      </w:tabs>
    </w:pPr>
    <w:r>
      <w:rPr>
        <w:noProof/>
      </w:rPr>
      <w:drawing>
        <wp:inline distT="0" distB="0" distL="0" distR="0" wp14:anchorId="79286BA6" wp14:editId="44792E45">
          <wp:extent cx="3455846" cy="568325"/>
          <wp:effectExtent l="0" t="0" r="0" b="3175"/>
          <wp:docPr id="829930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890" cy="569155"/>
                  </a:xfrm>
                  <a:prstGeom prst="rect">
                    <a:avLst/>
                  </a:prstGeom>
                  <a:noFill/>
                  <a:ln>
                    <a:noFill/>
                  </a:ln>
                </pic:spPr>
              </pic:pic>
            </a:graphicData>
          </a:graphic>
        </wp:inline>
      </w:drawing>
    </w:r>
    <w:r w:rsidR="00EB5D22">
      <w:tab/>
    </w:r>
    <w:r>
      <w:rPr>
        <w:noProof/>
      </w:rPr>
      <w:drawing>
        <wp:inline distT="0" distB="0" distL="0" distR="0" wp14:anchorId="63F2FE45" wp14:editId="4E90E67C">
          <wp:extent cx="647700" cy="647700"/>
          <wp:effectExtent l="0" t="0" r="0" b="0"/>
          <wp:docPr id="67692954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25834"/>
    <w:rsid w:val="00034F51"/>
    <w:rsid w:val="00041542"/>
    <w:rsid w:val="00043357"/>
    <w:rsid w:val="000448BA"/>
    <w:rsid w:val="00051192"/>
    <w:rsid w:val="00053F42"/>
    <w:rsid w:val="00075B6F"/>
    <w:rsid w:val="00093B4B"/>
    <w:rsid w:val="00096BCE"/>
    <w:rsid w:val="000A13DE"/>
    <w:rsid w:val="000A2A50"/>
    <w:rsid w:val="000A6D7C"/>
    <w:rsid w:val="000B1083"/>
    <w:rsid w:val="000B33DF"/>
    <w:rsid w:val="000B648C"/>
    <w:rsid w:val="000C2E71"/>
    <w:rsid w:val="000C3D21"/>
    <w:rsid w:val="000D6B38"/>
    <w:rsid w:val="000F0FAE"/>
    <w:rsid w:val="00100440"/>
    <w:rsid w:val="00104CCA"/>
    <w:rsid w:val="00106070"/>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203927"/>
    <w:rsid w:val="00212827"/>
    <w:rsid w:val="0021742E"/>
    <w:rsid w:val="0022316A"/>
    <w:rsid w:val="002325A7"/>
    <w:rsid w:val="002325B0"/>
    <w:rsid w:val="002331DC"/>
    <w:rsid w:val="0024426B"/>
    <w:rsid w:val="00262E3F"/>
    <w:rsid w:val="002835E6"/>
    <w:rsid w:val="002855A8"/>
    <w:rsid w:val="002927EA"/>
    <w:rsid w:val="002B49BF"/>
    <w:rsid w:val="002B6880"/>
    <w:rsid w:val="002B6896"/>
    <w:rsid w:val="002B7B7F"/>
    <w:rsid w:val="002C0685"/>
    <w:rsid w:val="002C1928"/>
    <w:rsid w:val="002D146D"/>
    <w:rsid w:val="002D6D05"/>
    <w:rsid w:val="002E2BC7"/>
    <w:rsid w:val="002F03FD"/>
    <w:rsid w:val="002F0BEB"/>
    <w:rsid w:val="00300C56"/>
    <w:rsid w:val="00301CC7"/>
    <w:rsid w:val="0032079E"/>
    <w:rsid w:val="003210D9"/>
    <w:rsid w:val="00322FEE"/>
    <w:rsid w:val="003324A0"/>
    <w:rsid w:val="003335D4"/>
    <w:rsid w:val="00337321"/>
    <w:rsid w:val="00340655"/>
    <w:rsid w:val="00353FCA"/>
    <w:rsid w:val="00360603"/>
    <w:rsid w:val="0036088A"/>
    <w:rsid w:val="00372FA3"/>
    <w:rsid w:val="00387E5C"/>
    <w:rsid w:val="00391025"/>
    <w:rsid w:val="00396E75"/>
    <w:rsid w:val="003A7760"/>
    <w:rsid w:val="003B4B09"/>
    <w:rsid w:val="003C1F8C"/>
    <w:rsid w:val="003C589C"/>
    <w:rsid w:val="003D1108"/>
    <w:rsid w:val="003D6449"/>
    <w:rsid w:val="003F2478"/>
    <w:rsid w:val="003F51CE"/>
    <w:rsid w:val="003F7865"/>
    <w:rsid w:val="00400987"/>
    <w:rsid w:val="00411470"/>
    <w:rsid w:val="00415082"/>
    <w:rsid w:val="004217BF"/>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E4154"/>
    <w:rsid w:val="004E4B6B"/>
    <w:rsid w:val="004F327A"/>
    <w:rsid w:val="004F483A"/>
    <w:rsid w:val="005130C6"/>
    <w:rsid w:val="005130D3"/>
    <w:rsid w:val="0053255F"/>
    <w:rsid w:val="005333BA"/>
    <w:rsid w:val="00542F3A"/>
    <w:rsid w:val="00546EDA"/>
    <w:rsid w:val="00551D6B"/>
    <w:rsid w:val="005520D5"/>
    <w:rsid w:val="0055276C"/>
    <w:rsid w:val="00560D76"/>
    <w:rsid w:val="005679E6"/>
    <w:rsid w:val="00574581"/>
    <w:rsid w:val="005867CC"/>
    <w:rsid w:val="00591A3C"/>
    <w:rsid w:val="005A4150"/>
    <w:rsid w:val="005A6CAD"/>
    <w:rsid w:val="005B14C8"/>
    <w:rsid w:val="005B181A"/>
    <w:rsid w:val="005B4137"/>
    <w:rsid w:val="005B60A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93CC2"/>
    <w:rsid w:val="006B30A9"/>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336E8"/>
    <w:rsid w:val="0083527A"/>
    <w:rsid w:val="00837BC9"/>
    <w:rsid w:val="00850D63"/>
    <w:rsid w:val="00851DDB"/>
    <w:rsid w:val="0085694E"/>
    <w:rsid w:val="0087116E"/>
    <w:rsid w:val="00875E2B"/>
    <w:rsid w:val="008765FB"/>
    <w:rsid w:val="00891E60"/>
    <w:rsid w:val="008964E5"/>
    <w:rsid w:val="008A6DCD"/>
    <w:rsid w:val="008B35D1"/>
    <w:rsid w:val="008C10EE"/>
    <w:rsid w:val="008C2127"/>
    <w:rsid w:val="008D5CF7"/>
    <w:rsid w:val="008E0FB2"/>
    <w:rsid w:val="008F13A0"/>
    <w:rsid w:val="008F2D1E"/>
    <w:rsid w:val="008F5184"/>
    <w:rsid w:val="00900436"/>
    <w:rsid w:val="00900FA3"/>
    <w:rsid w:val="00901DF8"/>
    <w:rsid w:val="009030C1"/>
    <w:rsid w:val="00921562"/>
    <w:rsid w:val="009303A5"/>
    <w:rsid w:val="00933248"/>
    <w:rsid w:val="009444E3"/>
    <w:rsid w:val="00952460"/>
    <w:rsid w:val="00964182"/>
    <w:rsid w:val="009667EB"/>
    <w:rsid w:val="00971E87"/>
    <w:rsid w:val="00974AB0"/>
    <w:rsid w:val="00974D6B"/>
    <w:rsid w:val="00982347"/>
    <w:rsid w:val="00987731"/>
    <w:rsid w:val="00990553"/>
    <w:rsid w:val="009A0523"/>
    <w:rsid w:val="009C1D40"/>
    <w:rsid w:val="009E6585"/>
    <w:rsid w:val="009F3339"/>
    <w:rsid w:val="00A04657"/>
    <w:rsid w:val="00A05A7F"/>
    <w:rsid w:val="00A22E1F"/>
    <w:rsid w:val="00A41F8F"/>
    <w:rsid w:val="00A46FD7"/>
    <w:rsid w:val="00A512C7"/>
    <w:rsid w:val="00A5267B"/>
    <w:rsid w:val="00A631BC"/>
    <w:rsid w:val="00A803D6"/>
    <w:rsid w:val="00A85C73"/>
    <w:rsid w:val="00A937F2"/>
    <w:rsid w:val="00A95C58"/>
    <w:rsid w:val="00AA580E"/>
    <w:rsid w:val="00AA654B"/>
    <w:rsid w:val="00AB3990"/>
    <w:rsid w:val="00AB4A1D"/>
    <w:rsid w:val="00AB7F5E"/>
    <w:rsid w:val="00AC0FFC"/>
    <w:rsid w:val="00AE132B"/>
    <w:rsid w:val="00AE1686"/>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9470B"/>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54133"/>
    <w:rsid w:val="00C65E4F"/>
    <w:rsid w:val="00C72A07"/>
    <w:rsid w:val="00C81D58"/>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7D19"/>
    <w:rsid w:val="00D9306C"/>
    <w:rsid w:val="00D93C53"/>
    <w:rsid w:val="00D9448F"/>
    <w:rsid w:val="00DA0408"/>
    <w:rsid w:val="00DA2278"/>
    <w:rsid w:val="00DA31D7"/>
    <w:rsid w:val="00DA4275"/>
    <w:rsid w:val="00DB26C5"/>
    <w:rsid w:val="00DC48A2"/>
    <w:rsid w:val="00DE3099"/>
    <w:rsid w:val="00DE34C9"/>
    <w:rsid w:val="00DE7378"/>
    <w:rsid w:val="00DF0CFA"/>
    <w:rsid w:val="00DF25B1"/>
    <w:rsid w:val="00E3057F"/>
    <w:rsid w:val="00E46BF6"/>
    <w:rsid w:val="00E564D6"/>
    <w:rsid w:val="00E7226D"/>
    <w:rsid w:val="00E727FC"/>
    <w:rsid w:val="00E73E8E"/>
    <w:rsid w:val="00E77840"/>
    <w:rsid w:val="00E84B6D"/>
    <w:rsid w:val="00E93205"/>
    <w:rsid w:val="00E94FFD"/>
    <w:rsid w:val="00EA0901"/>
    <w:rsid w:val="00EB5D22"/>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3E38"/>
    <w:rsid w:val="00F74875"/>
    <w:rsid w:val="00F800F2"/>
    <w:rsid w:val="00F86595"/>
    <w:rsid w:val="00FA48E3"/>
    <w:rsid w:val="00FB6032"/>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12</Pages>
  <Words>25451</Words>
  <Characters>14508</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41</cp:revision>
  <dcterms:created xsi:type="dcterms:W3CDTF">2025-02-05T10:45:00Z</dcterms:created>
  <dcterms:modified xsi:type="dcterms:W3CDTF">2026-03-31T10:13:00Z</dcterms:modified>
</cp:coreProperties>
</file>